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4498" w14:textId="69FEF154" w:rsidR="005F5344" w:rsidRPr="00484FB1" w:rsidRDefault="00907808" w:rsidP="00907808">
      <w:pPr>
        <w:jc w:val="center"/>
        <w:rPr>
          <w:rFonts w:ascii="SimSun" w:eastAsia="SimSun" w:hAnsi="SimSun" w:hint="eastAsia"/>
          <w:b/>
          <w:bCs/>
          <w:sz w:val="28"/>
          <w:szCs w:val="28"/>
        </w:rPr>
      </w:pPr>
      <w:r w:rsidRPr="00484FB1">
        <w:rPr>
          <w:rFonts w:ascii="SimSun" w:eastAsia="SimSun" w:hAnsi="SimSun" w:hint="eastAsia"/>
          <w:b/>
          <w:bCs/>
          <w:sz w:val="28"/>
          <w:szCs w:val="28"/>
        </w:rPr>
        <w:t>标题：基于xxx的研究/的模型</w:t>
      </w:r>
    </w:p>
    <w:p w14:paraId="7C6C0292" w14:textId="60252767" w:rsidR="00907808" w:rsidRDefault="00907808" w:rsidP="00907808">
      <w:pPr>
        <w:jc w:val="center"/>
        <w:rPr>
          <w:rFonts w:ascii="SimSun" w:eastAsia="SimSun" w:hAnsi="SimSun" w:hint="eastAsia"/>
          <w:b/>
          <w:bCs/>
          <w:sz w:val="28"/>
          <w:szCs w:val="28"/>
        </w:rPr>
      </w:pPr>
      <w:commentRangeStart w:id="0"/>
      <w:r w:rsidRPr="00484FB1">
        <w:rPr>
          <w:rFonts w:ascii="SimSun" w:eastAsia="SimSun" w:hAnsi="SimSun" w:hint="eastAsia"/>
          <w:b/>
          <w:bCs/>
          <w:sz w:val="28"/>
          <w:szCs w:val="28"/>
        </w:rPr>
        <w:t>摘要</w:t>
      </w:r>
      <w:commentRangeEnd w:id="0"/>
      <w:r w:rsidR="00484FB1">
        <w:rPr>
          <w:rStyle w:val="ae"/>
          <w:rFonts w:ascii="SimSun" w:eastAsia="SimSun" w:hAnsi="SimSun" w:hint="eastAsia"/>
          <w:b/>
          <w:bCs/>
          <w:sz w:val="28"/>
          <w:szCs w:val="28"/>
        </w:rPr>
        <w:commentReference w:id="0"/>
      </w:r>
    </w:p>
    <w:p w14:paraId="20A75AAF" w14:textId="17FC2795" w:rsidR="00484FB1" w:rsidRPr="00484FB1" w:rsidRDefault="00484FB1" w:rsidP="00484FB1">
      <w:pPr>
        <w:jc w:val="both"/>
        <w:rPr>
          <w:rFonts w:ascii="SimSun" w:eastAsia="SimSun" w:hAnsi="SimSun" w:hint="eastAsia"/>
          <w:sz w:val="24"/>
        </w:rPr>
      </w:pPr>
      <w:r w:rsidRPr="00484FB1">
        <w:rPr>
          <w:rFonts w:ascii="SimSun" w:eastAsia="SimSun" w:hAnsi="SimSun" w:hint="eastAsia"/>
          <w:sz w:val="24"/>
        </w:rPr>
        <w:t>（</w:t>
      </w:r>
      <w:commentRangeStart w:id="1"/>
      <w:r w:rsidRPr="00484FB1">
        <w:rPr>
          <w:rFonts w:ascii="SimSun" w:eastAsia="SimSun" w:hAnsi="SimSun" w:hint="eastAsia"/>
          <w:sz w:val="24"/>
        </w:rPr>
        <w:t>开头段</w:t>
      </w:r>
      <w:commentRangeEnd w:id="1"/>
      <w:r w:rsidRPr="00484FB1">
        <w:rPr>
          <w:rStyle w:val="ae"/>
          <w:rFonts w:ascii="SimSun" w:eastAsia="SimSun" w:hAnsi="SimSun" w:hint="eastAsia"/>
          <w:sz w:val="24"/>
          <w:szCs w:val="24"/>
        </w:rPr>
        <w:commentReference w:id="1"/>
      </w:r>
      <w:r w:rsidRPr="00484FB1">
        <w:rPr>
          <w:rFonts w:ascii="SimSun" w:eastAsia="SimSun" w:hAnsi="SimSun" w:hint="eastAsia"/>
          <w:sz w:val="24"/>
        </w:rPr>
        <w:t xml:space="preserve"> 必要）</w:t>
      </w:r>
    </w:p>
    <w:p w14:paraId="710A09E9" w14:textId="77777777" w:rsidR="000D258C" w:rsidRDefault="000D258C" w:rsidP="00484FB1">
      <w:pPr>
        <w:jc w:val="both"/>
        <w:rPr>
          <w:rFonts w:ascii="SimSun" w:eastAsia="SimSun" w:hAnsi="SimSun" w:hint="eastAsia"/>
          <w:sz w:val="24"/>
        </w:rPr>
      </w:pPr>
    </w:p>
    <w:p w14:paraId="1A5777EF" w14:textId="4CBB2AC1" w:rsidR="00484FB1" w:rsidRDefault="000D258C" w:rsidP="00484FB1">
      <w:pPr>
        <w:jc w:val="both"/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>（</w:t>
      </w:r>
      <w:commentRangeStart w:id="2"/>
      <w:r>
        <w:rPr>
          <w:rFonts w:ascii="SimSun" w:eastAsia="SimSun" w:hAnsi="SimSun" w:hint="eastAsia"/>
          <w:sz w:val="24"/>
        </w:rPr>
        <w:t>中间段</w:t>
      </w:r>
      <w:commentRangeEnd w:id="2"/>
      <w:r w:rsidR="00414DC0">
        <w:rPr>
          <w:rStyle w:val="ae"/>
          <w:rFonts w:ascii="SimSun" w:eastAsia="SimSun" w:hAnsi="SimSun" w:hint="eastAsia"/>
          <w:sz w:val="24"/>
          <w:szCs w:val="24"/>
        </w:rPr>
        <w:commentReference w:id="2"/>
      </w:r>
      <w:r>
        <w:rPr>
          <w:rFonts w:ascii="SimSun" w:eastAsia="SimSun" w:hAnsi="SimSun" w:hint="eastAsia"/>
          <w:sz w:val="24"/>
        </w:rPr>
        <w:t>）</w:t>
      </w:r>
      <w:r w:rsidR="00414DC0">
        <w:rPr>
          <w:rFonts w:ascii="SimSun" w:eastAsia="SimSun" w:hAnsi="SimSun" w:hint="eastAsia"/>
          <w:sz w:val="24"/>
        </w:rPr>
        <w:t>以下为例子</w:t>
      </w:r>
    </w:p>
    <w:p w14:paraId="5939F5AA" w14:textId="54AB1DC9" w:rsidR="00414DC0" w:rsidRDefault="00414DC0" w:rsidP="00484FB1">
      <w:pPr>
        <w:jc w:val="both"/>
        <w:rPr>
          <w:rFonts w:ascii="SimSun" w:eastAsia="SimSun" w:hAnsi="SimSun" w:hint="eastAsia"/>
          <w:sz w:val="24"/>
        </w:rPr>
      </w:pPr>
      <w:r w:rsidRPr="00414DC0">
        <w:rPr>
          <w:rFonts w:ascii="SimSun" w:eastAsia="SimSun" w:hAnsi="SimSun" w:hint="eastAsia"/>
          <w:b/>
          <w:bCs/>
          <w:sz w:val="24"/>
        </w:rPr>
        <w:t>针对问题一</w:t>
      </w:r>
      <w:r>
        <w:rPr>
          <w:rFonts w:ascii="SimSun" w:eastAsia="SimSun" w:hAnsi="SimSun" w:hint="eastAsia"/>
          <w:sz w:val="24"/>
        </w:rPr>
        <w:t>，本文首先对数据进行了预处理，发现xxx（现象/特征/情况），对于此状况，本文采用了xxx模型，并对处理后的数据进行可视化处理，结果显示，xxxxxx</w:t>
      </w:r>
    </w:p>
    <w:p w14:paraId="0211527B" w14:textId="36A92106" w:rsidR="00414DC0" w:rsidRDefault="00414DC0" w:rsidP="00484FB1">
      <w:pPr>
        <w:jc w:val="both"/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>例如，</w:t>
      </w:r>
      <w:r w:rsidRPr="00414DC0">
        <w:rPr>
          <w:rFonts w:ascii="SimSun" w:eastAsia="SimSun" w:hAnsi="SimSun" w:hint="eastAsia"/>
          <w:b/>
          <w:bCs/>
          <w:sz w:val="24"/>
        </w:rPr>
        <w:t>针对问题一</w:t>
      </w:r>
      <w:r>
        <w:rPr>
          <w:rFonts w:ascii="SimSun" w:eastAsia="SimSun" w:hAnsi="SimSun" w:hint="eastAsia"/>
          <w:sz w:val="24"/>
        </w:rPr>
        <w:t>，本文</w:t>
      </w:r>
      <w:r w:rsidRPr="00414DC0">
        <w:rPr>
          <w:rFonts w:ascii="SimSun" w:eastAsia="SimSun" w:hAnsi="SimSun"/>
          <w:sz w:val="24"/>
        </w:rPr>
        <w:t>首先进行数据预处理，针对蔬菜销量流水的缺失值和异常值等进行了 相应的处理操作，并对数据分类汇总以获得各单品或品类不同维度的销量数据。之后，首先先从总体的角度去分析不同品类蔬菜的分布规律及相互关系。分别使用</w:t>
      </w:r>
      <w:r w:rsidRPr="00414DC0">
        <w:rPr>
          <w:rFonts w:ascii="SimSun" w:eastAsia="SimSun" w:hAnsi="SimSun"/>
          <w:b/>
          <w:bCs/>
          <w:sz w:val="24"/>
        </w:rPr>
        <w:t>K-S检验</w:t>
      </w:r>
      <w:r w:rsidRPr="00414DC0">
        <w:rPr>
          <w:rFonts w:ascii="SimSun" w:eastAsia="SimSun" w:hAnsi="SimSun"/>
          <w:sz w:val="24"/>
        </w:rPr>
        <w:t>、</w:t>
      </w:r>
      <w:r w:rsidRPr="00414DC0">
        <w:rPr>
          <w:rFonts w:ascii="SimSun" w:eastAsia="SimSun" w:hAnsi="SimSun"/>
          <w:b/>
          <w:bCs/>
          <w:sz w:val="24"/>
        </w:rPr>
        <w:t>皮尔逊相关系数矩阵</w:t>
      </w:r>
      <w:r w:rsidRPr="00414DC0">
        <w:rPr>
          <w:rFonts w:ascii="SimSun" w:eastAsia="SimSun" w:hAnsi="SimSun"/>
          <w:sz w:val="24"/>
        </w:rPr>
        <w:t>、</w:t>
      </w:r>
      <w:r w:rsidRPr="00414DC0">
        <w:rPr>
          <w:rFonts w:ascii="SimSun" w:eastAsia="SimSun" w:hAnsi="SimSun"/>
          <w:b/>
          <w:bCs/>
          <w:sz w:val="24"/>
        </w:rPr>
        <w:t>ARIMA时间序列分析</w:t>
      </w:r>
      <w:r w:rsidRPr="00414DC0">
        <w:rPr>
          <w:rFonts w:ascii="SimSun" w:eastAsia="SimSun" w:hAnsi="SimSun"/>
          <w:sz w:val="24"/>
        </w:rPr>
        <w:t>等方法，对销量数据从不同的维度进行整体分析；之后认为再从周、月、年等多个维度，利用</w:t>
      </w:r>
      <w:r w:rsidRPr="00414DC0">
        <w:rPr>
          <w:rFonts w:ascii="SimSun" w:eastAsia="SimSun" w:hAnsi="SimSun"/>
          <w:b/>
          <w:bCs/>
          <w:sz w:val="24"/>
        </w:rPr>
        <w:t>可视化分析和相关系数矩阵</w:t>
      </w:r>
      <w:r w:rsidRPr="00414DC0">
        <w:rPr>
          <w:rFonts w:ascii="SimSun" w:eastAsia="SimSun" w:hAnsi="SimSun"/>
          <w:sz w:val="24"/>
        </w:rPr>
        <w:t>等方法，详细分析不同品类蔬菜的分布规律及相互关系。</w:t>
      </w:r>
      <w:r w:rsidR="00E41AC3">
        <w:rPr>
          <w:rFonts w:ascii="SimSun" w:eastAsia="SimSun" w:hAnsi="SimSun" w:hint="eastAsia"/>
          <w:sz w:val="24"/>
        </w:rPr>
        <w:t>（全国大学生数学建模竞赛2023年C题优秀论文）</w:t>
      </w:r>
    </w:p>
    <w:p w14:paraId="406F2C8A" w14:textId="3504339E" w:rsidR="00484FB1" w:rsidRPr="00414DC0" w:rsidRDefault="00484FB1" w:rsidP="00484FB1">
      <w:pPr>
        <w:jc w:val="both"/>
        <w:rPr>
          <w:rFonts w:ascii="SimSun" w:eastAsia="SimSun" w:hAnsi="SimSun" w:hint="eastAsia"/>
          <w:sz w:val="24"/>
        </w:rPr>
      </w:pPr>
      <w:r w:rsidRPr="00414DC0">
        <w:rPr>
          <w:rFonts w:ascii="SimSun" w:eastAsia="SimSun" w:hAnsi="SimSun" w:hint="eastAsia"/>
          <w:b/>
          <w:bCs/>
          <w:sz w:val="24"/>
        </w:rPr>
        <w:t>针对问题二，</w:t>
      </w:r>
      <w:r w:rsidR="00E41AC3">
        <w:rPr>
          <w:rFonts w:ascii="SimSun" w:eastAsia="SimSun" w:hAnsi="SimSun"/>
          <w:b/>
          <w:bCs/>
          <w:sz w:val="24"/>
        </w:rPr>
        <w:t>…</w:t>
      </w:r>
    </w:p>
    <w:p w14:paraId="577AB03F" w14:textId="106453DF" w:rsidR="00484FB1" w:rsidRPr="00484FB1" w:rsidRDefault="00484FB1" w:rsidP="00484FB1">
      <w:pPr>
        <w:jc w:val="both"/>
        <w:rPr>
          <w:rFonts w:ascii="SimSun" w:eastAsia="SimSun" w:hAnsi="SimSun" w:hint="eastAsia"/>
          <w:sz w:val="24"/>
        </w:rPr>
      </w:pPr>
      <w:r w:rsidRPr="00414DC0">
        <w:rPr>
          <w:rFonts w:ascii="SimSun" w:eastAsia="SimSun" w:hAnsi="SimSun" w:hint="eastAsia"/>
          <w:b/>
          <w:bCs/>
          <w:sz w:val="24"/>
        </w:rPr>
        <w:t>针对问题三，</w:t>
      </w:r>
      <w:r w:rsidR="00E41AC3">
        <w:rPr>
          <w:rFonts w:ascii="SimSun" w:eastAsia="SimSun" w:hAnsi="SimSun"/>
          <w:b/>
          <w:bCs/>
          <w:sz w:val="24"/>
        </w:rPr>
        <w:t>…</w:t>
      </w:r>
    </w:p>
    <w:p w14:paraId="07BE5D4B" w14:textId="113641FE" w:rsidR="00484FB1" w:rsidRPr="00484FB1" w:rsidRDefault="00484FB1" w:rsidP="00484FB1">
      <w:pPr>
        <w:jc w:val="both"/>
        <w:rPr>
          <w:rFonts w:ascii="SimSun" w:eastAsia="SimSun" w:hAnsi="SimSun" w:hint="eastAsia"/>
          <w:sz w:val="24"/>
        </w:rPr>
      </w:pPr>
      <w:r w:rsidRPr="00414DC0">
        <w:rPr>
          <w:rFonts w:ascii="SimSun" w:eastAsia="SimSun" w:hAnsi="SimSun" w:hint="eastAsia"/>
          <w:b/>
          <w:bCs/>
          <w:sz w:val="24"/>
        </w:rPr>
        <w:t>针对问题四</w:t>
      </w:r>
      <w:r>
        <w:rPr>
          <w:rFonts w:ascii="SimSun" w:eastAsia="SimSun" w:hAnsi="SimSun" w:hint="eastAsia"/>
          <w:sz w:val="24"/>
        </w:rPr>
        <w:t>，</w:t>
      </w:r>
      <w:r w:rsidR="00E41AC3">
        <w:rPr>
          <w:rFonts w:ascii="SimSun" w:eastAsia="SimSun" w:hAnsi="SimSun"/>
          <w:sz w:val="24"/>
        </w:rPr>
        <w:t>…</w:t>
      </w:r>
    </w:p>
    <w:p w14:paraId="317CE778" w14:textId="4C622053" w:rsidR="00484FB1" w:rsidRPr="00C244BC" w:rsidRDefault="00414DC0" w:rsidP="00C244BC">
      <w:pPr>
        <w:rPr>
          <w:rFonts w:hint="eastAsia"/>
        </w:rPr>
      </w:pPr>
      <w:r>
        <w:rPr>
          <w:rFonts w:ascii="SimSun" w:eastAsia="SimSun" w:hAnsi="SimSun" w:hint="eastAsia"/>
          <w:sz w:val="24"/>
        </w:rPr>
        <w:t>（结尾段 可选）</w:t>
      </w:r>
      <w:r w:rsidR="00C244BC" w:rsidRPr="00956A6D">
        <w:t>可以总结下全文，也可以介绍下你的论文的亮点，开头段（必要〕也可以对类似的问题进行适当的推广。（如果写不出来的话可以不写</w:t>
      </w:r>
      <w:r w:rsidR="00C244BC">
        <w:rPr>
          <w:rFonts w:hint="eastAsia"/>
        </w:rPr>
        <w:t>）</w:t>
      </w:r>
    </w:p>
    <w:p w14:paraId="2B6ED68C" w14:textId="7CDAE574" w:rsidR="00E41AC3" w:rsidRDefault="00907808" w:rsidP="00484FB1">
      <w:pPr>
        <w:rPr>
          <w:rFonts w:ascii="SimSun" w:eastAsia="SimSun" w:hAnsi="SimSun" w:hint="eastAsia"/>
          <w:b/>
          <w:bCs/>
          <w:sz w:val="24"/>
        </w:rPr>
      </w:pPr>
      <w:r w:rsidRPr="00484FB1">
        <w:rPr>
          <w:rFonts w:ascii="SimSun" w:eastAsia="SimSun" w:hAnsi="SimSun" w:hint="eastAsia"/>
          <w:b/>
          <w:bCs/>
          <w:sz w:val="24"/>
        </w:rPr>
        <w:t>关键词</w:t>
      </w:r>
      <w:r w:rsidR="00E41AC3">
        <w:rPr>
          <w:rFonts w:ascii="SimSun" w:eastAsia="SimSun" w:hAnsi="SimSun" w:hint="eastAsia"/>
          <w:b/>
          <w:bCs/>
          <w:sz w:val="24"/>
        </w:rPr>
        <w:t>：</w:t>
      </w:r>
      <w:r w:rsidR="00E41AC3" w:rsidRPr="00E41AC3">
        <w:rPr>
          <w:rFonts w:ascii="SimSun" w:eastAsia="SimSun" w:hAnsi="SimSun"/>
          <w:b/>
          <w:bCs/>
          <w:sz w:val="24"/>
        </w:rPr>
        <w:t>ARIMA Prophet模型 模拟退火 遗传算法</w:t>
      </w:r>
      <w:r w:rsidR="00E41AC3">
        <w:rPr>
          <w:rFonts w:ascii="SimSun" w:eastAsia="SimSun" w:hAnsi="SimSun" w:hint="eastAsia"/>
          <w:b/>
          <w:bCs/>
          <w:sz w:val="24"/>
        </w:rPr>
        <w:t>（一般4-6个）</w:t>
      </w:r>
    </w:p>
    <w:p w14:paraId="58BD8AFD" w14:textId="0613F453" w:rsidR="00907808" w:rsidRPr="00484FB1" w:rsidRDefault="00E41AC3" w:rsidP="00E41AC3">
      <w:pPr>
        <w:widowControl/>
        <w:rPr>
          <w:rFonts w:ascii="SimSun" w:eastAsia="SimSun" w:hAnsi="SimSun" w:hint="eastAsia"/>
          <w:b/>
          <w:bCs/>
          <w:sz w:val="24"/>
        </w:rPr>
      </w:pPr>
      <w:r>
        <w:rPr>
          <w:rFonts w:ascii="SimSun" w:eastAsia="SimSun" w:hAnsi="SimSun" w:hint="eastAsia"/>
          <w:b/>
          <w:bCs/>
          <w:sz w:val="24"/>
        </w:rPr>
        <w:br w:type="page"/>
      </w:r>
    </w:p>
    <w:p w14:paraId="19D42CE0" w14:textId="68342154" w:rsidR="00E41AC3" w:rsidRPr="00BB7BEE" w:rsidRDefault="00BB7BEE" w:rsidP="00BB7BEE">
      <w:pPr>
        <w:jc w:val="center"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lastRenderedPageBreak/>
        <w:t>一、</w:t>
      </w:r>
      <w:r w:rsidR="00907808" w:rsidRPr="00BB7BEE">
        <w:rPr>
          <w:rFonts w:ascii="SimSun" w:eastAsia="SimSun" w:hAnsi="SimSun" w:hint="eastAsia"/>
          <w:sz w:val="28"/>
          <w:szCs w:val="28"/>
        </w:rPr>
        <w:t>问题重述</w:t>
      </w:r>
    </w:p>
    <w:p w14:paraId="36DE24A4" w14:textId="7DB92732" w:rsidR="00E41AC3" w:rsidRPr="00E41AC3" w:rsidRDefault="00E41AC3" w:rsidP="00E41AC3">
      <w:pPr>
        <w:pStyle w:val="a9"/>
        <w:numPr>
          <w:ilvl w:val="1"/>
          <w:numId w:val="5"/>
        </w:numPr>
        <w:rPr>
          <w:rFonts w:ascii="SimSun" w:eastAsia="SimSun" w:hAnsi="SimSun" w:hint="eastAsia"/>
          <w:sz w:val="24"/>
        </w:rPr>
      </w:pPr>
      <w:r w:rsidRPr="00E41AC3">
        <w:rPr>
          <w:rFonts w:ascii="SimSun" w:eastAsia="SimSun" w:hAnsi="SimSun" w:hint="eastAsia"/>
          <w:sz w:val="24"/>
        </w:rPr>
        <w:t>问题背景</w:t>
      </w:r>
    </w:p>
    <w:p w14:paraId="1CD9A220" w14:textId="77D67515" w:rsidR="00E41AC3" w:rsidRPr="00E41AC3" w:rsidRDefault="00E41AC3" w:rsidP="00E41AC3">
      <w:pPr>
        <w:rPr>
          <w:rFonts w:ascii="SimSun" w:eastAsia="SimSun" w:hAnsi="SimSun" w:hint="eastAsia"/>
          <w:sz w:val="24"/>
        </w:rPr>
      </w:pPr>
      <w:r w:rsidRPr="00E41AC3">
        <w:rPr>
          <w:rFonts w:ascii="SimSun" w:eastAsia="SimSun" w:hAnsi="SimSun"/>
          <w:sz w:val="24"/>
        </w:rPr>
        <w:t>…</w:t>
      </w:r>
    </w:p>
    <w:p w14:paraId="7F7319FE" w14:textId="7CBF11CC" w:rsidR="00E41AC3" w:rsidRPr="00E41AC3" w:rsidRDefault="00E41AC3" w:rsidP="00E41AC3">
      <w:pPr>
        <w:pStyle w:val="a9"/>
        <w:numPr>
          <w:ilvl w:val="1"/>
          <w:numId w:val="5"/>
        </w:numPr>
        <w:rPr>
          <w:rFonts w:ascii="SimSun" w:eastAsia="SimSun" w:hAnsi="SimSun" w:hint="eastAsia"/>
          <w:sz w:val="24"/>
        </w:rPr>
      </w:pPr>
      <w:r w:rsidRPr="00E41AC3">
        <w:rPr>
          <w:rFonts w:ascii="SimSun" w:eastAsia="SimSun" w:hAnsi="SimSun" w:hint="eastAsia"/>
          <w:sz w:val="24"/>
        </w:rPr>
        <w:t>问题提出</w:t>
      </w:r>
    </w:p>
    <w:p w14:paraId="23A88089" w14:textId="24A302A2" w:rsidR="00E41AC3" w:rsidRPr="00E41AC3" w:rsidRDefault="00E41AC3" w:rsidP="00E41AC3">
      <w:pPr>
        <w:rPr>
          <w:rFonts w:ascii="SimSun" w:eastAsia="SimSun" w:hAnsi="SimSun" w:hint="eastAsia"/>
          <w:sz w:val="24"/>
        </w:rPr>
      </w:pPr>
      <w:r w:rsidRPr="00E41AC3">
        <w:rPr>
          <w:rFonts w:ascii="SimSun" w:eastAsia="SimSun" w:hAnsi="SimSun" w:hint="eastAsia"/>
          <w:sz w:val="24"/>
        </w:rPr>
        <w:t>简述</w:t>
      </w:r>
    </w:p>
    <w:p w14:paraId="13A417F1" w14:textId="2D180FDD" w:rsidR="00E41AC3" w:rsidRPr="00E41AC3" w:rsidRDefault="00E41AC3" w:rsidP="00E41AC3">
      <w:pPr>
        <w:rPr>
          <w:rFonts w:ascii="SimSun" w:eastAsia="SimSun" w:hAnsi="SimSun" w:hint="eastAsia"/>
          <w:b/>
          <w:bCs/>
          <w:sz w:val="24"/>
        </w:rPr>
      </w:pPr>
      <w:r w:rsidRPr="00E41AC3">
        <w:rPr>
          <w:rFonts w:ascii="SimSun" w:eastAsia="SimSun" w:hAnsi="SimSun" w:hint="eastAsia"/>
          <w:b/>
          <w:bCs/>
          <w:sz w:val="24"/>
        </w:rPr>
        <w:t>问题一：</w:t>
      </w:r>
    </w:p>
    <w:p w14:paraId="29ADFABF" w14:textId="6848A8C3" w:rsidR="00E41AC3" w:rsidRPr="00E41AC3" w:rsidRDefault="00E41AC3" w:rsidP="00E41AC3">
      <w:pPr>
        <w:rPr>
          <w:rFonts w:ascii="SimSun" w:eastAsia="SimSun" w:hAnsi="SimSun" w:hint="eastAsia"/>
          <w:b/>
          <w:bCs/>
          <w:sz w:val="24"/>
        </w:rPr>
      </w:pPr>
      <w:r w:rsidRPr="00E41AC3">
        <w:rPr>
          <w:rFonts w:ascii="SimSun" w:eastAsia="SimSun" w:hAnsi="SimSun" w:hint="eastAsia"/>
          <w:b/>
          <w:bCs/>
          <w:sz w:val="24"/>
        </w:rPr>
        <w:t>问题二：</w:t>
      </w:r>
    </w:p>
    <w:p w14:paraId="1999040F" w14:textId="00A75888" w:rsidR="00E41AC3" w:rsidRPr="00E41AC3" w:rsidRDefault="00E41AC3" w:rsidP="00E41AC3">
      <w:pPr>
        <w:rPr>
          <w:rFonts w:ascii="SimSun" w:eastAsia="SimSun" w:hAnsi="SimSun" w:hint="eastAsia"/>
          <w:b/>
          <w:bCs/>
          <w:sz w:val="24"/>
        </w:rPr>
      </w:pPr>
      <w:r w:rsidRPr="00E41AC3">
        <w:rPr>
          <w:rFonts w:ascii="SimSun" w:eastAsia="SimSun" w:hAnsi="SimSun" w:hint="eastAsia"/>
          <w:b/>
          <w:bCs/>
          <w:sz w:val="24"/>
        </w:rPr>
        <w:t>问题三：</w:t>
      </w:r>
    </w:p>
    <w:p w14:paraId="142B66F0" w14:textId="579328AE" w:rsidR="00E41AC3" w:rsidRPr="00E41AC3" w:rsidRDefault="00E41AC3" w:rsidP="00E41AC3">
      <w:pPr>
        <w:rPr>
          <w:rFonts w:ascii="SimSun" w:eastAsia="SimSun" w:hAnsi="SimSun" w:hint="eastAsia"/>
          <w:b/>
          <w:bCs/>
          <w:sz w:val="24"/>
        </w:rPr>
      </w:pPr>
      <w:r w:rsidRPr="00E41AC3">
        <w:rPr>
          <w:rFonts w:ascii="SimSun" w:eastAsia="SimSun" w:hAnsi="SimSun" w:hint="eastAsia"/>
          <w:b/>
          <w:bCs/>
          <w:sz w:val="24"/>
        </w:rPr>
        <w:t>问题四：</w:t>
      </w:r>
    </w:p>
    <w:p w14:paraId="3C8C0E8C" w14:textId="363B229E" w:rsidR="00E41AC3" w:rsidRPr="00E41AC3" w:rsidRDefault="00E41AC3" w:rsidP="00E41AC3">
      <w:pPr>
        <w:widowControl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br w:type="page"/>
      </w:r>
    </w:p>
    <w:p w14:paraId="205358E5" w14:textId="4897BCFD" w:rsidR="00E41AC3" w:rsidRPr="00BB7BEE" w:rsidRDefault="00BB7BEE" w:rsidP="00BB7BEE">
      <w:pPr>
        <w:jc w:val="center"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lastRenderedPageBreak/>
        <w:t>二、</w:t>
      </w:r>
      <w:commentRangeStart w:id="3"/>
      <w:r w:rsidR="00907808" w:rsidRPr="00BB7BEE">
        <w:rPr>
          <w:rFonts w:ascii="SimSun" w:eastAsia="SimSun" w:hAnsi="SimSun" w:hint="eastAsia"/>
          <w:sz w:val="28"/>
          <w:szCs w:val="28"/>
        </w:rPr>
        <w:t>问题分析</w:t>
      </w:r>
      <w:commentRangeEnd w:id="3"/>
      <w:r w:rsidR="00C244BC" w:rsidRPr="00BB7BEE">
        <w:rPr>
          <w:rStyle w:val="ae"/>
          <w:rFonts w:ascii="SimSun" w:eastAsia="SimSun" w:hAnsi="SimSun" w:hint="eastAsia"/>
          <w:sz w:val="28"/>
          <w:szCs w:val="28"/>
        </w:rPr>
        <w:commentReference w:id="3"/>
      </w:r>
    </w:p>
    <w:p w14:paraId="6CEEF1B6" w14:textId="54BF388E" w:rsidR="00E41AC3" w:rsidRPr="00E41AC3" w:rsidRDefault="00E41AC3" w:rsidP="00E41AC3">
      <w:pPr>
        <w:rPr>
          <w:rFonts w:ascii="SimSun" w:eastAsia="SimSun" w:hAnsi="SimSun" w:hint="eastAsia"/>
          <w:sz w:val="24"/>
        </w:rPr>
      </w:pPr>
      <w:r w:rsidRPr="00E41AC3">
        <w:rPr>
          <w:rFonts w:ascii="SimSun" w:eastAsia="SimSun" w:hAnsi="SimSun" w:hint="eastAsia"/>
          <w:sz w:val="24"/>
        </w:rPr>
        <w:t>问题一：</w:t>
      </w:r>
    </w:p>
    <w:p w14:paraId="05995FA3" w14:textId="7BEB918C" w:rsidR="00E41AC3" w:rsidRPr="00E41AC3" w:rsidRDefault="00E41AC3" w:rsidP="00E41AC3">
      <w:pPr>
        <w:rPr>
          <w:rFonts w:ascii="SimSun" w:eastAsia="SimSun" w:hAnsi="SimSun" w:hint="eastAsia"/>
          <w:sz w:val="24"/>
        </w:rPr>
      </w:pPr>
      <w:r w:rsidRPr="00E41AC3">
        <w:rPr>
          <w:rFonts w:ascii="SimSun" w:eastAsia="SimSun" w:hAnsi="SimSun" w:hint="eastAsia"/>
          <w:sz w:val="24"/>
        </w:rPr>
        <w:t>问题二：</w:t>
      </w:r>
    </w:p>
    <w:p w14:paraId="634446AB" w14:textId="5C5401EA" w:rsidR="00E41AC3" w:rsidRPr="00E41AC3" w:rsidRDefault="00E41AC3" w:rsidP="00E41AC3">
      <w:pPr>
        <w:rPr>
          <w:rFonts w:ascii="SimSun" w:eastAsia="SimSun" w:hAnsi="SimSun" w:hint="eastAsia"/>
          <w:sz w:val="24"/>
        </w:rPr>
      </w:pPr>
      <w:r w:rsidRPr="00E41AC3">
        <w:rPr>
          <w:rFonts w:ascii="SimSun" w:eastAsia="SimSun" w:hAnsi="SimSun" w:hint="eastAsia"/>
          <w:sz w:val="24"/>
        </w:rPr>
        <w:t>问题三：</w:t>
      </w:r>
    </w:p>
    <w:p w14:paraId="5B285450" w14:textId="7EF8214A" w:rsidR="00E41AC3" w:rsidRPr="00E41AC3" w:rsidRDefault="00E41AC3" w:rsidP="00E41AC3">
      <w:pPr>
        <w:rPr>
          <w:rFonts w:ascii="SimSun" w:eastAsia="SimSun" w:hAnsi="SimSun" w:hint="eastAsia"/>
          <w:sz w:val="24"/>
        </w:rPr>
      </w:pPr>
      <w:r w:rsidRPr="00E41AC3">
        <w:rPr>
          <w:rFonts w:ascii="SimSun" w:eastAsia="SimSun" w:hAnsi="SimSun" w:hint="eastAsia"/>
          <w:sz w:val="24"/>
        </w:rPr>
        <w:t>问题四：</w:t>
      </w:r>
    </w:p>
    <w:p w14:paraId="7DF55271" w14:textId="2EF095FF" w:rsidR="00907808" w:rsidRPr="00E41AC3" w:rsidRDefault="00E41AC3" w:rsidP="00E41AC3">
      <w:pPr>
        <w:widowControl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br w:type="page"/>
      </w:r>
    </w:p>
    <w:p w14:paraId="2BF2166D" w14:textId="43DE833B" w:rsidR="00907808" w:rsidRDefault="00BB7BEE" w:rsidP="00BB7BEE">
      <w:pPr>
        <w:jc w:val="center"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lastRenderedPageBreak/>
        <w:t>三、</w:t>
      </w:r>
      <w:r w:rsidR="00484FB1" w:rsidRPr="00BB7BEE">
        <w:rPr>
          <w:rFonts w:ascii="SimSun" w:eastAsia="SimSun" w:hAnsi="SimSun" w:hint="eastAsia"/>
          <w:sz w:val="28"/>
          <w:szCs w:val="28"/>
        </w:rPr>
        <w:t>模型假设</w:t>
      </w:r>
    </w:p>
    <w:p w14:paraId="2BFD0BC7" w14:textId="5A523DC9" w:rsidR="00BB7BEE" w:rsidRPr="00BB7BEE" w:rsidRDefault="00BB7BEE" w:rsidP="00BB7BEE">
      <w:pPr>
        <w:rPr>
          <w:rFonts w:ascii="SimSun" w:eastAsia="SimSun" w:hAnsi="SimSun" w:hint="eastAsia"/>
          <w:sz w:val="24"/>
        </w:rPr>
      </w:pPr>
      <w:r w:rsidRPr="00BB7BEE">
        <w:rPr>
          <w:rFonts w:ascii="SimSun" w:eastAsia="SimSun" w:hAnsi="SimSun" w:hint="eastAsia"/>
          <w:sz w:val="24"/>
        </w:rPr>
        <w:t>1.</w:t>
      </w:r>
    </w:p>
    <w:p w14:paraId="03E6508A" w14:textId="340DB9A8" w:rsidR="00BB7BEE" w:rsidRPr="00BB7BEE" w:rsidRDefault="00BB7BEE" w:rsidP="00BB7BEE">
      <w:pPr>
        <w:rPr>
          <w:rFonts w:ascii="SimSun" w:eastAsia="SimSun" w:hAnsi="SimSun" w:hint="eastAsia"/>
          <w:sz w:val="24"/>
        </w:rPr>
      </w:pPr>
      <w:r w:rsidRPr="00BB7BEE">
        <w:rPr>
          <w:rFonts w:ascii="SimSun" w:eastAsia="SimSun" w:hAnsi="SimSun" w:hint="eastAsia"/>
          <w:sz w:val="24"/>
        </w:rPr>
        <w:t>2.</w:t>
      </w:r>
    </w:p>
    <w:p w14:paraId="1FFF1C92" w14:textId="770B324F" w:rsidR="00BB7BEE" w:rsidRPr="00BB7BEE" w:rsidRDefault="00BB7BEE" w:rsidP="00BB7BEE">
      <w:pPr>
        <w:rPr>
          <w:rFonts w:ascii="SimSun" w:eastAsia="SimSun" w:hAnsi="SimSun" w:hint="eastAsia"/>
          <w:sz w:val="24"/>
        </w:rPr>
      </w:pPr>
      <w:r w:rsidRPr="00BB7BEE">
        <w:rPr>
          <w:rFonts w:ascii="SimSun" w:eastAsia="SimSun" w:hAnsi="SimSun" w:hint="eastAsia"/>
          <w:sz w:val="24"/>
        </w:rPr>
        <w:t>3.</w:t>
      </w:r>
    </w:p>
    <w:p w14:paraId="32D57F4E" w14:textId="77777777" w:rsidR="00E41AC3" w:rsidRDefault="00E41AC3">
      <w:pPr>
        <w:widowControl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br w:type="page"/>
      </w:r>
    </w:p>
    <w:p w14:paraId="0FD9BFC1" w14:textId="41CD7BB0" w:rsidR="00484FB1" w:rsidRDefault="00BB7BEE" w:rsidP="00BB7BEE">
      <w:pPr>
        <w:jc w:val="center"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lastRenderedPageBreak/>
        <w:t>四、</w:t>
      </w:r>
      <w:r w:rsidR="00484FB1" w:rsidRPr="00BB7BEE">
        <w:rPr>
          <w:rFonts w:ascii="SimSun" w:eastAsia="SimSun" w:hAnsi="SimSun" w:hint="eastAsia"/>
          <w:sz w:val="28"/>
          <w:szCs w:val="28"/>
        </w:rPr>
        <w:t>符号说明</w:t>
      </w:r>
    </w:p>
    <w:tbl>
      <w:tblPr>
        <w:tblStyle w:val="21"/>
        <w:tblW w:w="0" w:type="auto"/>
        <w:tblLook w:val="0620" w:firstRow="1" w:lastRow="0" w:firstColumn="0" w:lastColumn="0" w:noHBand="1" w:noVBand="1"/>
      </w:tblPr>
      <w:tblGrid>
        <w:gridCol w:w="2765"/>
        <w:gridCol w:w="2765"/>
        <w:gridCol w:w="2766"/>
      </w:tblGrid>
      <w:tr w:rsidR="00C244BC" w14:paraId="20FA1DD9" w14:textId="77777777" w:rsidTr="00C24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65" w:type="dxa"/>
            <w:vAlign w:val="center"/>
          </w:tcPr>
          <w:p w14:paraId="649DDF88" w14:textId="39D8F2F1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符号</w:t>
            </w:r>
          </w:p>
        </w:tc>
        <w:tc>
          <w:tcPr>
            <w:tcW w:w="2765" w:type="dxa"/>
            <w:vAlign w:val="center"/>
          </w:tcPr>
          <w:p w14:paraId="17954A3D" w14:textId="63EAC90C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含义</w:t>
            </w:r>
          </w:p>
        </w:tc>
        <w:tc>
          <w:tcPr>
            <w:tcW w:w="2766" w:type="dxa"/>
            <w:vAlign w:val="center"/>
          </w:tcPr>
          <w:p w14:paraId="554DB3DE" w14:textId="3A504120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单位（可无）</w:t>
            </w:r>
          </w:p>
        </w:tc>
      </w:tr>
      <w:tr w:rsidR="00C244BC" w14:paraId="33AC651D" w14:textId="77777777" w:rsidTr="00C244BC">
        <w:tc>
          <w:tcPr>
            <w:tcW w:w="2765" w:type="dxa"/>
            <w:vAlign w:val="center"/>
          </w:tcPr>
          <w:p w14:paraId="3657CB46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14:paraId="611E142B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  <w:tc>
          <w:tcPr>
            <w:tcW w:w="2766" w:type="dxa"/>
            <w:vAlign w:val="center"/>
          </w:tcPr>
          <w:p w14:paraId="59F8AA5C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</w:tr>
      <w:tr w:rsidR="00C244BC" w14:paraId="31722088" w14:textId="77777777" w:rsidTr="00C244BC">
        <w:tc>
          <w:tcPr>
            <w:tcW w:w="2765" w:type="dxa"/>
            <w:vAlign w:val="center"/>
          </w:tcPr>
          <w:p w14:paraId="77AFCD44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14:paraId="2E62B1B3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  <w:tc>
          <w:tcPr>
            <w:tcW w:w="2766" w:type="dxa"/>
            <w:vAlign w:val="center"/>
          </w:tcPr>
          <w:p w14:paraId="1B47ED95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</w:tr>
      <w:tr w:rsidR="00C244BC" w14:paraId="4BDE89E0" w14:textId="77777777" w:rsidTr="00C244BC">
        <w:tc>
          <w:tcPr>
            <w:tcW w:w="2765" w:type="dxa"/>
            <w:vAlign w:val="center"/>
          </w:tcPr>
          <w:p w14:paraId="0256CC1D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14:paraId="56E12BAE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  <w:tc>
          <w:tcPr>
            <w:tcW w:w="2766" w:type="dxa"/>
            <w:vAlign w:val="center"/>
          </w:tcPr>
          <w:p w14:paraId="1755A66E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</w:tr>
      <w:tr w:rsidR="00C244BC" w14:paraId="47BC6E8A" w14:textId="77777777" w:rsidTr="00C244BC">
        <w:tc>
          <w:tcPr>
            <w:tcW w:w="2765" w:type="dxa"/>
            <w:vAlign w:val="center"/>
          </w:tcPr>
          <w:p w14:paraId="335C2DE4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14:paraId="725963A9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  <w:tc>
          <w:tcPr>
            <w:tcW w:w="2766" w:type="dxa"/>
            <w:vAlign w:val="center"/>
          </w:tcPr>
          <w:p w14:paraId="6A513072" w14:textId="77777777" w:rsidR="00C244BC" w:rsidRDefault="00C244BC" w:rsidP="00C244BC">
            <w:pPr>
              <w:jc w:val="center"/>
              <w:rPr>
                <w:rFonts w:ascii="SimSun" w:eastAsia="SimSun" w:hAnsi="SimSun" w:hint="eastAsia"/>
                <w:sz w:val="24"/>
              </w:rPr>
            </w:pPr>
          </w:p>
        </w:tc>
      </w:tr>
    </w:tbl>
    <w:p w14:paraId="1A9BEE3A" w14:textId="77777777" w:rsidR="00C244BC" w:rsidRDefault="00C244BC" w:rsidP="00C244BC">
      <w:pPr>
        <w:jc w:val="both"/>
        <w:rPr>
          <w:rFonts w:ascii="SimSun" w:eastAsia="SimSun" w:hAnsi="SimSun" w:hint="eastAsia"/>
          <w:sz w:val="24"/>
        </w:rPr>
      </w:pPr>
    </w:p>
    <w:p w14:paraId="778A14F4" w14:textId="77777777" w:rsidR="00C244BC" w:rsidRDefault="00C244BC" w:rsidP="00C244BC">
      <w:pPr>
        <w:jc w:val="both"/>
        <w:rPr>
          <w:rFonts w:ascii="SimSun" w:eastAsia="SimSun" w:hAnsi="SimSun" w:hint="eastAsia"/>
          <w:sz w:val="24"/>
        </w:rPr>
      </w:pPr>
    </w:p>
    <w:p w14:paraId="100410E9" w14:textId="77777777" w:rsidR="00C244BC" w:rsidRDefault="00C244BC" w:rsidP="00C244BC">
      <w:pPr>
        <w:jc w:val="both"/>
        <w:rPr>
          <w:rFonts w:ascii="SimSun" w:eastAsia="SimSun" w:hAnsi="SimSun" w:hint="eastAsia"/>
          <w:sz w:val="24"/>
        </w:rPr>
      </w:pPr>
    </w:p>
    <w:p w14:paraId="118FF8E4" w14:textId="77777777" w:rsidR="00C244BC" w:rsidRPr="00C244BC" w:rsidRDefault="00C244BC" w:rsidP="00C244BC">
      <w:pPr>
        <w:jc w:val="both"/>
        <w:rPr>
          <w:rFonts w:ascii="SimSun" w:eastAsia="SimSun" w:hAnsi="SimSun" w:hint="eastAsia"/>
          <w:sz w:val="24"/>
        </w:rPr>
      </w:pPr>
    </w:p>
    <w:p w14:paraId="61EB9CDC" w14:textId="77777777" w:rsidR="00E41AC3" w:rsidRDefault="00E41AC3">
      <w:pPr>
        <w:widowControl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br w:type="page"/>
      </w:r>
    </w:p>
    <w:p w14:paraId="1DDB7401" w14:textId="22B2EE99" w:rsidR="00484FB1" w:rsidRDefault="00BB7BEE" w:rsidP="00BB7BEE">
      <w:pPr>
        <w:jc w:val="center"/>
        <w:rPr>
          <w:rFonts w:ascii="SimSun" w:eastAsia="SimSun" w:hAnsi="SimSun" w:hint="eastAsia"/>
          <w:sz w:val="28"/>
          <w:szCs w:val="28"/>
        </w:rPr>
      </w:pPr>
      <w:r w:rsidRPr="00BB7BEE">
        <w:rPr>
          <w:rFonts w:ascii="SimSun" w:eastAsia="SimSun" w:hAnsi="SimSun" w:hint="eastAsia"/>
          <w:sz w:val="28"/>
          <w:szCs w:val="28"/>
        </w:rPr>
        <w:lastRenderedPageBreak/>
        <w:t>五、</w:t>
      </w:r>
      <w:commentRangeStart w:id="4"/>
      <w:r w:rsidR="00484FB1" w:rsidRPr="00BB7BEE">
        <w:rPr>
          <w:rFonts w:ascii="SimSun" w:eastAsia="SimSun" w:hAnsi="SimSun" w:hint="eastAsia"/>
          <w:sz w:val="28"/>
          <w:szCs w:val="28"/>
        </w:rPr>
        <w:t>模型的建立与求解</w:t>
      </w:r>
      <w:commentRangeEnd w:id="4"/>
      <w:r w:rsidR="00C244BC">
        <w:rPr>
          <w:rStyle w:val="ae"/>
          <w:rFonts w:ascii="SimSun" w:eastAsia="SimSun" w:hAnsi="SimSun" w:hint="eastAsia"/>
          <w:sz w:val="28"/>
          <w:szCs w:val="28"/>
        </w:rPr>
        <w:commentReference w:id="4"/>
      </w:r>
    </w:p>
    <w:p w14:paraId="3DDDC9AB" w14:textId="4795A406" w:rsidR="00C244BC" w:rsidRDefault="00C244BC" w:rsidP="00C244BC">
      <w:pPr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>5.1 问题一模型的建立与求解</w:t>
      </w:r>
    </w:p>
    <w:p w14:paraId="03B97A05" w14:textId="647D3443" w:rsidR="00C244BC" w:rsidRDefault="00C244BC" w:rsidP="00C244BC">
      <w:pPr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>5.1.1 数据处理</w:t>
      </w:r>
    </w:p>
    <w:p w14:paraId="31E1BE56" w14:textId="7059B765" w:rsidR="00861A98" w:rsidRDefault="00861A98" w:rsidP="00C244BC">
      <w:pPr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>5.1.2 统计分析</w:t>
      </w:r>
    </w:p>
    <w:p w14:paraId="1C72525A" w14:textId="54C958C5" w:rsidR="00861A98" w:rsidRDefault="00861A98" w:rsidP="00C244BC">
      <w:pPr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>5.1.3 ...模型</w:t>
      </w:r>
    </w:p>
    <w:p w14:paraId="228C6F42" w14:textId="7FF5E0CB" w:rsidR="00861A98" w:rsidRPr="00C244BC" w:rsidRDefault="00861A98" w:rsidP="00C244BC">
      <w:pPr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>5.1.4 求解结果分析</w:t>
      </w:r>
    </w:p>
    <w:p w14:paraId="051D388B" w14:textId="77777777" w:rsidR="00E41AC3" w:rsidRDefault="00E41AC3">
      <w:pPr>
        <w:widowControl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br w:type="page"/>
      </w:r>
    </w:p>
    <w:p w14:paraId="516BD0AD" w14:textId="272D5BA3" w:rsidR="00484FB1" w:rsidRDefault="00BB7BEE" w:rsidP="00BB7BEE">
      <w:pPr>
        <w:jc w:val="center"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lastRenderedPageBreak/>
        <w:t>六、</w:t>
      </w:r>
      <w:r w:rsidR="00484FB1" w:rsidRPr="00BB7BEE">
        <w:rPr>
          <w:rFonts w:ascii="SimSun" w:eastAsia="SimSun" w:hAnsi="SimSun" w:hint="eastAsia"/>
          <w:sz w:val="28"/>
          <w:szCs w:val="28"/>
        </w:rPr>
        <w:t>模型的分析与检验</w:t>
      </w:r>
    </w:p>
    <w:p w14:paraId="60241944" w14:textId="77777777" w:rsidR="00861A98" w:rsidRPr="00861A98" w:rsidRDefault="00861A98" w:rsidP="00861A98">
      <w:pPr>
        <w:jc w:val="both"/>
        <w:rPr>
          <w:rFonts w:ascii="SimSun" w:eastAsia="SimSun" w:hAnsi="SimSun" w:hint="eastAsia"/>
          <w:sz w:val="24"/>
        </w:rPr>
      </w:pPr>
    </w:p>
    <w:p w14:paraId="4EB8E4DF" w14:textId="77777777" w:rsidR="00E41AC3" w:rsidRDefault="00E41AC3">
      <w:pPr>
        <w:widowControl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br w:type="page"/>
      </w:r>
    </w:p>
    <w:p w14:paraId="010D07F0" w14:textId="4B5BA4DA" w:rsidR="00484FB1" w:rsidRDefault="00BB7BEE" w:rsidP="00BB7BEE">
      <w:pPr>
        <w:jc w:val="center"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lastRenderedPageBreak/>
        <w:t>七、</w:t>
      </w:r>
      <w:commentRangeStart w:id="5"/>
      <w:r w:rsidR="00484FB1" w:rsidRPr="00BB7BEE">
        <w:rPr>
          <w:rFonts w:ascii="SimSun" w:eastAsia="SimSun" w:hAnsi="SimSun" w:hint="eastAsia"/>
          <w:sz w:val="28"/>
          <w:szCs w:val="28"/>
        </w:rPr>
        <w:t>模型的改进与评价</w:t>
      </w:r>
      <w:commentRangeEnd w:id="5"/>
      <w:r w:rsidR="00861A98">
        <w:rPr>
          <w:rStyle w:val="ae"/>
          <w:rFonts w:ascii="SimSun" w:eastAsia="SimSun" w:hAnsi="SimSun" w:hint="eastAsia"/>
          <w:sz w:val="28"/>
          <w:szCs w:val="28"/>
        </w:rPr>
        <w:commentReference w:id="5"/>
      </w:r>
    </w:p>
    <w:p w14:paraId="74392C08" w14:textId="02323C63" w:rsidR="00861A98" w:rsidRPr="00861A98" w:rsidRDefault="00861A98" w:rsidP="00861A98">
      <w:pPr>
        <w:jc w:val="both"/>
        <w:rPr>
          <w:rFonts w:ascii="SimSun" w:eastAsia="SimSun" w:hAnsi="SimSun" w:hint="eastAsia"/>
          <w:sz w:val="24"/>
        </w:rPr>
      </w:pPr>
      <w:r w:rsidRPr="00861A98">
        <w:rPr>
          <w:rFonts w:ascii="SimSun" w:eastAsia="SimSun" w:hAnsi="SimSun" w:hint="eastAsia"/>
          <w:sz w:val="24"/>
        </w:rPr>
        <w:t xml:space="preserve">7.1 </w:t>
      </w:r>
      <w:r w:rsidRPr="00861A98">
        <w:rPr>
          <w:rFonts w:ascii="SimSun" w:eastAsia="SimSun" w:hAnsi="SimSun"/>
          <w:sz w:val="24"/>
        </w:rPr>
        <w:t>…</w:t>
      </w:r>
      <w:r w:rsidRPr="00861A98">
        <w:rPr>
          <w:rFonts w:ascii="SimSun" w:eastAsia="SimSun" w:hAnsi="SimSun" w:hint="eastAsia"/>
          <w:sz w:val="24"/>
        </w:rPr>
        <w:t>评价</w:t>
      </w:r>
    </w:p>
    <w:p w14:paraId="1B0CC5F0" w14:textId="3AEB874E" w:rsidR="00861A98" w:rsidRDefault="00861A98" w:rsidP="00861A98">
      <w:pPr>
        <w:jc w:val="both"/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>7.1.1 模型优点</w:t>
      </w:r>
    </w:p>
    <w:p w14:paraId="7276FA88" w14:textId="1A15FCCA" w:rsidR="00861A98" w:rsidRDefault="00861A98" w:rsidP="00861A98">
      <w:pPr>
        <w:jc w:val="both"/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>7.1.2 模型不足</w:t>
      </w:r>
    </w:p>
    <w:p w14:paraId="157E36DF" w14:textId="3C232F40" w:rsidR="00861A98" w:rsidRDefault="00861A98" w:rsidP="00861A98">
      <w:pPr>
        <w:jc w:val="both"/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 xml:space="preserve">7.2 </w:t>
      </w:r>
      <w:r>
        <w:rPr>
          <w:rFonts w:ascii="SimSun" w:eastAsia="SimSun" w:hAnsi="SimSun"/>
          <w:sz w:val="24"/>
        </w:rPr>
        <w:t>…</w:t>
      </w:r>
      <w:r>
        <w:rPr>
          <w:rFonts w:ascii="SimSun" w:eastAsia="SimSun" w:hAnsi="SimSun" w:hint="eastAsia"/>
          <w:sz w:val="24"/>
        </w:rPr>
        <w:t>改进</w:t>
      </w:r>
    </w:p>
    <w:p w14:paraId="0A5B8C01" w14:textId="22496319" w:rsidR="00861A98" w:rsidRPr="00861A98" w:rsidRDefault="00861A98" w:rsidP="00861A98">
      <w:pPr>
        <w:jc w:val="both"/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t xml:space="preserve">7.3 </w:t>
      </w:r>
      <w:r>
        <w:rPr>
          <w:rFonts w:ascii="SimSun" w:eastAsia="SimSun" w:hAnsi="SimSun"/>
          <w:sz w:val="24"/>
        </w:rPr>
        <w:t>…</w:t>
      </w:r>
      <w:r>
        <w:rPr>
          <w:rFonts w:ascii="SimSun" w:eastAsia="SimSun" w:hAnsi="SimSun" w:hint="eastAsia"/>
          <w:sz w:val="24"/>
        </w:rPr>
        <w:t>模型推广</w:t>
      </w:r>
    </w:p>
    <w:p w14:paraId="4345C3DE" w14:textId="77777777" w:rsidR="00E41AC3" w:rsidRDefault="00E41AC3">
      <w:pPr>
        <w:widowControl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br w:type="page"/>
      </w:r>
    </w:p>
    <w:p w14:paraId="00FA3BA6" w14:textId="4CCFB3F8" w:rsidR="00484FB1" w:rsidRDefault="00BB7BEE" w:rsidP="00BB7BEE">
      <w:pPr>
        <w:jc w:val="center"/>
        <w:rPr>
          <w:rFonts w:ascii="SimSun" w:eastAsia="SimSun" w:hAnsi="SimSun" w:hint="eastAsia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lastRenderedPageBreak/>
        <w:t>八、</w:t>
      </w:r>
      <w:r w:rsidR="00484FB1" w:rsidRPr="00BB7BEE">
        <w:rPr>
          <w:rFonts w:ascii="SimSun" w:eastAsia="SimSun" w:hAnsi="SimSun" w:hint="eastAsia"/>
          <w:sz w:val="28"/>
          <w:szCs w:val="28"/>
        </w:rPr>
        <w:t>参考文献</w:t>
      </w:r>
    </w:p>
    <w:p w14:paraId="4FC723A8" w14:textId="77777777" w:rsidR="00861A98" w:rsidRDefault="00861A98" w:rsidP="00861A98">
      <w:pPr>
        <w:rPr>
          <w:rFonts w:hint="eastAsia"/>
        </w:rPr>
      </w:pPr>
      <w:r>
        <w:rPr>
          <w:rFonts w:hint="eastAsia"/>
        </w:rPr>
        <w:t>[</w:t>
      </w:r>
      <w:commentRangeStart w:id="6"/>
      <w:r>
        <w:rPr>
          <w:rFonts w:hint="eastAsia"/>
        </w:rPr>
        <w:t>1</w:t>
      </w:r>
      <w:commentRangeEnd w:id="6"/>
      <w:r>
        <w:rPr>
          <w:rStyle w:val="ae"/>
          <w:rFonts w:hint="eastAsia"/>
          <w:sz w:val="22"/>
          <w:szCs w:val="24"/>
        </w:rPr>
        <w:commentReference w:id="6"/>
      </w:r>
      <w:r>
        <w:rPr>
          <w:rFonts w:hint="eastAsia"/>
        </w:rPr>
        <w:t>]</w:t>
      </w:r>
    </w:p>
    <w:p w14:paraId="25AFBC99" w14:textId="77777777" w:rsidR="00861A98" w:rsidRPr="00956A6D" w:rsidRDefault="00861A98" w:rsidP="00861A98">
      <w:pPr>
        <w:rPr>
          <w:rFonts w:hint="eastAsia"/>
        </w:rPr>
      </w:pPr>
      <w:r w:rsidRPr="00956A6D">
        <w:t>[</w:t>
      </w:r>
      <w:r>
        <w:rPr>
          <w:rFonts w:hint="eastAsia"/>
        </w:rPr>
        <w:t>2</w:t>
      </w:r>
      <w:r w:rsidRPr="00956A6D">
        <w:t>]赵池北．中小企业信用风险评估模型比较[J]．合作经济与科技，2014（19）：190一19</w:t>
      </w:r>
    </w:p>
    <w:p w14:paraId="591EF4B6" w14:textId="5CFAC2EE" w:rsidR="00861A98" w:rsidRDefault="00861A98">
      <w:pPr>
        <w:widowControl/>
        <w:rPr>
          <w:rFonts w:ascii="SimSun" w:eastAsia="SimSun" w:hAnsi="SimSun" w:hint="eastAsia"/>
          <w:sz w:val="24"/>
        </w:rPr>
      </w:pPr>
      <w:r>
        <w:rPr>
          <w:rFonts w:ascii="SimSun" w:eastAsia="SimSun" w:hAnsi="SimSun" w:hint="eastAsia"/>
          <w:sz w:val="24"/>
        </w:rPr>
        <w:br w:type="page"/>
      </w:r>
    </w:p>
    <w:p w14:paraId="1B15112F" w14:textId="6C110558" w:rsidR="00861A98" w:rsidRPr="00861A98" w:rsidRDefault="00861A98" w:rsidP="00861A98">
      <w:pPr>
        <w:jc w:val="center"/>
        <w:rPr>
          <w:rFonts w:ascii="SimSun" w:eastAsia="SimSun" w:hAnsi="SimSun" w:hint="eastAsia"/>
          <w:sz w:val="24"/>
        </w:rPr>
      </w:pPr>
      <w:commentRangeStart w:id="7"/>
      <w:r>
        <w:rPr>
          <w:rFonts w:ascii="SimSun" w:eastAsia="SimSun" w:hAnsi="SimSun" w:hint="eastAsia"/>
          <w:sz w:val="24"/>
        </w:rPr>
        <w:lastRenderedPageBreak/>
        <w:t>附录</w:t>
      </w:r>
      <w:commentRangeEnd w:id="7"/>
      <w:r w:rsidR="001B3CDA" w:rsidRPr="00861A98">
        <w:rPr>
          <w:rStyle w:val="ae"/>
          <w:rFonts w:ascii="SimSun" w:eastAsia="SimSun" w:hAnsi="SimSun" w:hint="eastAsia"/>
          <w:sz w:val="24"/>
          <w:szCs w:val="24"/>
        </w:rPr>
        <w:commentReference w:id="7"/>
      </w:r>
    </w:p>
    <w:sectPr w:rsidR="00861A98" w:rsidRPr="00861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 huai" w:date="2026-08-20T19:52:00Z" w:initials="ah">
    <w:p w14:paraId="669C6FDF" w14:textId="77777777" w:rsidR="000D258C" w:rsidRDefault="00484FB1" w:rsidP="000D258C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 w:rsidR="000D258C">
        <w:rPr>
          <w:rFonts w:hint="eastAsia"/>
        </w:rPr>
        <w:t>摘要是对论文内容的一份简短陈述，不能超过一页。要使读者或评委在不阅读论文全文的情况下就能获得必要的信息</w:t>
      </w:r>
    </w:p>
  </w:comment>
  <w:comment w:id="1" w:author="an huai" w:date="2026-08-20T19:55:00Z" w:initials="ah">
    <w:p w14:paraId="05DD7778" w14:textId="1A30651C" w:rsidR="000D258C" w:rsidRDefault="00484FB1" w:rsidP="000D258C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 w:rsidR="000D258C">
        <w:rPr>
          <w:rFonts w:hint="eastAsia"/>
        </w:rPr>
        <w:t>需要充分概括论文内容，一般两到三句话即可长度控制在三至五行。</w:t>
      </w:r>
    </w:p>
    <w:p w14:paraId="1C3CEB92" w14:textId="77777777" w:rsidR="000D258C" w:rsidRDefault="000D258C" w:rsidP="000D258C">
      <w:pPr>
        <w:pStyle w:val="af"/>
        <w:rPr>
          <w:rFonts w:hint="eastAsia"/>
        </w:rPr>
      </w:pPr>
      <w:r>
        <w:rPr>
          <w:rFonts w:hint="eastAsia"/>
        </w:rPr>
        <w:t>第一句话可以简单交代下题目的背景（可选），第二句话交代你们所做的事情（必须）第三句话可以说下解决这个问题的实际意义（少部分有）。</w:t>
      </w:r>
    </w:p>
    <w:p w14:paraId="5C283E56" w14:textId="77777777" w:rsidR="000D258C" w:rsidRDefault="000D258C" w:rsidP="000D258C">
      <w:pPr>
        <w:pStyle w:val="af"/>
        <w:rPr>
          <w:rFonts w:hint="eastAsia"/>
        </w:rPr>
      </w:pPr>
      <w:r>
        <w:rPr>
          <w:rFonts w:hint="eastAsia"/>
        </w:rPr>
        <w:t>重要性第二句话&gt;第一句话&gt;第三句话</w:t>
      </w:r>
    </w:p>
  </w:comment>
  <w:comment w:id="2" w:author="an huai" w:date="2026-08-20T20:08:00Z" w:initials="ah">
    <w:p w14:paraId="2818AA2D" w14:textId="77777777" w:rsidR="00414DC0" w:rsidRDefault="00414DC0" w:rsidP="00414DC0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</w:rPr>
        <w:t>（1）解决了什么问题？</w:t>
      </w:r>
    </w:p>
    <w:p w14:paraId="554555C4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有三种方式提出</w:t>
      </w:r>
    </w:p>
    <w:p w14:paraId="5FF81CBD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直接用一句话概括题目要我们求解的问题。（较少见到）</w:t>
      </w:r>
    </w:p>
    <w:p w14:paraId="4C736503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不单独提出我们要解决的是什么问题，因为在后面的两个要素中也会提到。（最常见到）</w:t>
      </w:r>
    </w:p>
    <w:p w14:paraId="01F70294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可以指出题目中问我们的是什么类型的问题，例如常见的有预测类、评价类、规划优化类。（极少见到）</w:t>
      </w:r>
    </w:p>
    <w:p w14:paraId="7C2A9D1C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（2）应用了什么方法？</w:t>
      </w:r>
    </w:p>
    <w:p w14:paraId="09DA47F8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这里写出你对于这个问题的求解思路，并说明你应用的模型。这里写作时一定要紧扣题目本身，不能脱离题目本身来描述模型。</w:t>
      </w:r>
    </w:p>
    <w:p w14:paraId="1607A4D3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（3）得到了什么结果？</w:t>
      </w:r>
    </w:p>
    <w:p w14:paraId="3E4B012D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在介绍完使用的建模方法后，一定要加上通过这个方法或者模型得到的结果。一般有下面两种情况．</w:t>
      </w:r>
    </w:p>
    <w:p w14:paraId="5E7902F9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a.需要计算出数值答案，例如物理题、规划优化类、预测类直接回答该答案即可。（如果模型中有重要参数时，我们可以做灵敏度分析（课件后面会介绍什么是灵敏度分析）；如果涉及概率统计，可以考虑加上置信区可如果是预测类或者数值计算类，可以考虑加上误差分析）</w:t>
      </w:r>
    </w:p>
    <w:p w14:paraId="6373EC50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b.回开放的问题，例如评价类、提建议类、设计方案策略类对于较为开放的问题，我们在摘要中只需要写出主要的结论，在下结论时一定要有明确支持的观点，不要模棱两可。如果有数值描述的结果更好，例如：采取某种建议或者方案后提高了多少、降低了多少。</w:t>
      </w:r>
    </w:p>
    <w:p w14:paraId="7B4362F4" w14:textId="77777777" w:rsidR="00414DC0" w:rsidRDefault="00414DC0" w:rsidP="00414DC0">
      <w:pPr>
        <w:pStyle w:val="af"/>
        <w:rPr>
          <w:rFonts w:hint="eastAsia"/>
        </w:rPr>
      </w:pPr>
      <w:r>
        <w:rPr>
          <w:rFonts w:hint="eastAsia"/>
        </w:rPr>
        <w:t>此外，有时候问题的完整答案很长，这时候只需要在摘要中说出最主要的一部分结果，然后加一句话来引导读者在正文或者附录中查看完整的结果</w:t>
      </w:r>
    </w:p>
  </w:comment>
  <w:comment w:id="3" w:author="an huai" w:date="2026-08-20T20:32:00Z" w:initials="ah">
    <w:p w14:paraId="3EB0FB85" w14:textId="77777777" w:rsidR="00C244BC" w:rsidRDefault="00C244BC" w:rsidP="00C244BC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</w:rPr>
        <w:t>在仔细理解了问题的基础上，用自己的语言重新将问题描述一遍。语言需要简明扼要，没有必要像原题一样面面俱到</w:t>
      </w:r>
    </w:p>
  </w:comment>
  <w:comment w:id="4" w:author="an huai" w:date="2026-08-20T20:34:00Z" w:initials="ah">
    <w:p w14:paraId="10EB2D66" w14:textId="77777777" w:rsidR="00C244BC" w:rsidRDefault="00C244BC" w:rsidP="00C244BC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  <w:b/>
          <w:bCs/>
        </w:rPr>
        <w:t>模型建立</w:t>
      </w:r>
      <w:r>
        <w:rPr>
          <w:rFonts w:hint="eastAsia"/>
        </w:rPr>
        <w:t>：模型建立是将原问题抽象成用数学语言的表达式，它一定是在先前的问题分析和模型假设的基础上得来的。因为比赛时间很紧，大多时候我们都是使用别人已经建立好的模型。这部分一定要将题目问的问题和模型紧密结合起来，切忌随意套用模型。我们还可以对已有模型的某一方面进行改进或者优化，或者建立不同的模型解决同一个问题，这样就是论文的创新和亮点。</w:t>
      </w:r>
    </w:p>
    <w:p w14:paraId="3C54264E" w14:textId="77777777" w:rsidR="00C244BC" w:rsidRDefault="00C244BC" w:rsidP="00C244BC">
      <w:pPr>
        <w:pStyle w:val="af"/>
        <w:rPr>
          <w:rFonts w:hint="eastAsia"/>
        </w:rPr>
      </w:pPr>
      <w:r>
        <w:rPr>
          <w:rFonts w:hint="eastAsia"/>
          <w:b/>
          <w:bCs/>
        </w:rPr>
        <w:t>模型求解</w:t>
      </w:r>
      <w:r>
        <w:rPr>
          <w:rFonts w:hint="eastAsia"/>
        </w:rPr>
        <w:t>：把实际问题归结为一定的数学模型后，就要利用数学模型求解所提出的实际问题了。一般需要借助计算机软件进行求解，例如常用的软件有Matlab，spss,Lingo,Excel,stata,python等。求解完成后，得到的求解结果应该规范准确并且醒目，若求解结果过长，最好编入附录里。（注意．如果使用智能优化算法或者数值计算方法求解的话，需要简要阐明算法的计算步骤</w:t>
      </w:r>
    </w:p>
  </w:comment>
  <w:comment w:id="5" w:author="an huai" w:date="2026-08-20T20:43:00Z" w:initials="ah">
    <w:p w14:paraId="063817A4" w14:textId="77777777" w:rsidR="00861A98" w:rsidRDefault="00861A98" w:rsidP="00861A98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</w:rPr>
        <w:t>三个部分写什么内容？</w:t>
      </w:r>
    </w:p>
    <w:p w14:paraId="402D821D" w14:textId="77777777" w:rsidR="00861A98" w:rsidRDefault="00861A98" w:rsidP="00861A98">
      <w:pPr>
        <w:pStyle w:val="af"/>
        <w:rPr>
          <w:rFonts w:hint="eastAsia"/>
        </w:rPr>
      </w:pPr>
      <w:r>
        <w:rPr>
          <w:rFonts w:hint="eastAsia"/>
        </w:rPr>
        <w:t>模型的评价主要写模型的优缺点/模型的改进主要是针对模型中缺点有哪些可以改进的地方，模型的推广将原题的要求进行扩展，进一步讨论模型的实用性和可行性其中，优缺点是必须要写的内容，下面两个内容是可选的，但还是建议大家写，实力比较强的建模者可以在这一块充分发挥，这部分对于整个论文的作用在于画龙点睛</w:t>
      </w:r>
    </w:p>
  </w:comment>
  <w:comment w:id="6" w:author="an huai" w:date="2026-08-20T20:46:00Z" w:initials="ah">
    <w:p w14:paraId="5DB23BD2" w14:textId="77777777" w:rsidR="00861A98" w:rsidRDefault="00861A98" w:rsidP="00861A98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</w:rPr>
        <w:t>书籍的表述方式为．</w:t>
      </w:r>
    </w:p>
    <w:p w14:paraId="19ADD583" w14:textId="77777777" w:rsidR="00861A98" w:rsidRDefault="00861A98" w:rsidP="00861A98">
      <w:pPr>
        <w:pStyle w:val="af"/>
        <w:rPr>
          <w:rFonts w:hint="eastAsia"/>
        </w:rPr>
      </w:pPr>
      <w:r>
        <w:rPr>
          <w:rFonts w:hint="eastAsia"/>
        </w:rPr>
        <w:t>[编号]作者，书名，出版地：出版社，出版年月。期刊杂志论文的表述方式为．</w:t>
      </w:r>
    </w:p>
    <w:p w14:paraId="3CE4BD7C" w14:textId="77777777" w:rsidR="00861A98" w:rsidRDefault="00861A98" w:rsidP="00861A98">
      <w:pPr>
        <w:pStyle w:val="af"/>
        <w:rPr>
          <w:rFonts w:hint="eastAsia"/>
        </w:rPr>
      </w:pPr>
      <w:r>
        <w:rPr>
          <w:rFonts w:hint="eastAsia"/>
        </w:rPr>
        <w:t>[编号]作者，论文名，杂志名，卷期号．起止页码，出版年。</w:t>
      </w:r>
    </w:p>
    <w:p w14:paraId="2E460F0C" w14:textId="77777777" w:rsidR="00861A98" w:rsidRDefault="00861A98" w:rsidP="00861A98">
      <w:pPr>
        <w:pStyle w:val="af"/>
        <w:rPr>
          <w:rFonts w:hint="eastAsia"/>
        </w:rPr>
      </w:pPr>
      <w:r>
        <w:rPr>
          <w:rFonts w:hint="eastAsia"/>
        </w:rPr>
        <w:t>网上资源（例如数据库、政府报告）的表述方式为</w:t>
      </w:r>
    </w:p>
    <w:p w14:paraId="50BC0065" w14:textId="77777777" w:rsidR="00861A98" w:rsidRDefault="00861A98" w:rsidP="00861A98">
      <w:pPr>
        <w:pStyle w:val="af"/>
        <w:rPr>
          <w:rFonts w:hint="eastAsia"/>
        </w:rPr>
      </w:pPr>
      <w:r>
        <w:rPr>
          <w:rFonts w:hint="eastAsia"/>
        </w:rPr>
        <w:t>[编号]作者，资源标题，网址，访问时间</w:t>
      </w:r>
    </w:p>
  </w:comment>
  <w:comment w:id="7" w:author="an huai" w:date="2026-08-20T20:49:00Z" w:initials="ah">
    <w:p w14:paraId="46A20678" w14:textId="77777777" w:rsidR="001B3CDA" w:rsidRDefault="001B3CDA" w:rsidP="001B3CDA">
      <w:pPr>
        <w:pStyle w:val="af"/>
        <w:rPr>
          <w:rFonts w:hint="eastAsia"/>
        </w:rPr>
      </w:pPr>
      <w:r>
        <w:rPr>
          <w:rStyle w:val="ae"/>
          <w:rFonts w:hint="eastAsia"/>
        </w:rPr>
        <w:annotationRef/>
      </w:r>
      <w:r>
        <w:rPr>
          <w:rFonts w:hint="eastAsia"/>
        </w:rPr>
        <w:t>论文附录内容应包括支撑材料的文件列表，建模所用到的全部完整、可运行的源程序代码（含EXCEL、SPSS等软件的交互命令）等。如果缺少必要的源程序、程序不能运行或运行结果与论文不符，都可能会被取消评奖资格。如果确实没有用到程序，应在论文附录中明确说明“本论文没有用到程序"。支撑材料内容包括用于支撑模型、结果、结论的所有必要材料，至少应包含建模所用到的所有可运行源程序、自主查阅使用的数据资料（赛题中提供的原始数据除外）、较大篇幅中间结果的图表等。将所有支撑材料文件使用WinRAR软件压缩在一个文件中（后缀为RAR或乙p，大小不超过20MB）。支撑材料的文件列表应放入论文附录；如果确实没有需要提供的支撑材料，可以不提供支撑材料文件，并在论文附录中注明“本论文没有支撑材料"。如果支撑材料文件与论文内容不相符，该论文可能会被取消评奖资格。注意竞赛的承诺书和编号专用页不要放在支撑材料中，所有文件中不能有显示参赛者身份和所在学校及赛区的信息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9C6FDF" w15:done="0"/>
  <w15:commentEx w15:paraId="5C283E56" w15:done="0"/>
  <w15:commentEx w15:paraId="7B4362F4" w15:done="0"/>
  <w15:commentEx w15:paraId="3EB0FB85" w15:done="0"/>
  <w15:commentEx w15:paraId="3C54264E" w15:done="0"/>
  <w15:commentEx w15:paraId="402D821D" w15:done="0"/>
  <w15:commentEx w15:paraId="50BC0065" w15:done="0"/>
  <w15:commentEx w15:paraId="46A2067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D02E69" w16cex:dateUtc="2026-08-20T11:52:00Z"/>
  <w16cex:commentExtensible w16cex:durableId="6A4520EF" w16cex:dateUtc="2026-08-20T11:55:00Z"/>
  <w16cex:commentExtensible w16cex:durableId="2CC3CFF0" w16cex:dateUtc="2026-08-20T12:08:00Z"/>
  <w16cex:commentExtensible w16cex:durableId="5AA6B95B" w16cex:dateUtc="2026-08-20T12:32:00Z"/>
  <w16cex:commentExtensible w16cex:durableId="027FC7AA" w16cex:dateUtc="2026-08-20T12:34:00Z"/>
  <w16cex:commentExtensible w16cex:durableId="6FCE4151" w16cex:dateUtc="2026-08-20T12:43:00Z">
    <w16cex:extLst>
      <w16:ext w16:uri="{CE6994B0-6A32-4C9F-8C6B-6E91EDA988CE}">
        <cr:reactions xmlns:cr="http://schemas.microsoft.com/office/comments/2020/reactions">
          <cr:reaction reactionType="1">
            <cr:reactionInfo dateUtc="2026-08-20T12:43:12Z">
              <cr:user userId="1bebe4bab5704db5" userProvider="Windows Live" userName="an huai"/>
            </cr:reactionInfo>
          </cr:reaction>
        </cr:reactions>
      </w16:ext>
    </w16cex:extLst>
  </w16cex:commentExtensible>
  <w16cex:commentExtensible w16cex:durableId="799D4FD9" w16cex:dateUtc="2026-08-20T12:46:00Z"/>
  <w16cex:commentExtensible w16cex:durableId="4A818EAE" w16cex:dateUtc="2026-08-20T1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9C6FDF" w16cid:durableId="22D02E69"/>
  <w16cid:commentId w16cid:paraId="5C283E56" w16cid:durableId="6A4520EF"/>
  <w16cid:commentId w16cid:paraId="7B4362F4" w16cid:durableId="2CC3CFF0"/>
  <w16cid:commentId w16cid:paraId="3EB0FB85" w16cid:durableId="5AA6B95B"/>
  <w16cid:commentId w16cid:paraId="3C54264E" w16cid:durableId="027FC7AA"/>
  <w16cid:commentId w16cid:paraId="402D821D" w16cid:durableId="6FCE4151"/>
  <w16cid:commentId w16cid:paraId="50BC0065" w16cid:durableId="799D4FD9"/>
  <w16cid:commentId w16cid:paraId="46A20678" w16cid:durableId="4A818EA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864B7"/>
    <w:multiLevelType w:val="hybridMultilevel"/>
    <w:tmpl w:val="F42841EE"/>
    <w:lvl w:ilvl="0" w:tplc="84D8BC44">
      <w:start w:val="1"/>
      <w:numFmt w:val="japaneseCounting"/>
      <w:lvlText w:val="%1、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" w15:restartNumberingAfterBreak="0">
    <w:nsid w:val="26D97E70"/>
    <w:multiLevelType w:val="multilevel"/>
    <w:tmpl w:val="C394B386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3B642929"/>
    <w:multiLevelType w:val="hybridMultilevel"/>
    <w:tmpl w:val="E97E1F96"/>
    <w:lvl w:ilvl="0" w:tplc="700E354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AE83004"/>
    <w:multiLevelType w:val="hybridMultilevel"/>
    <w:tmpl w:val="14C8B5B6"/>
    <w:lvl w:ilvl="0" w:tplc="84D8BC44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4" w15:restartNumberingAfterBreak="0">
    <w:nsid w:val="6EA57014"/>
    <w:multiLevelType w:val="hybridMultilevel"/>
    <w:tmpl w:val="F91C42D2"/>
    <w:lvl w:ilvl="0" w:tplc="0BBA3E14">
      <w:start w:val="1"/>
      <w:numFmt w:val="japaneseCounting"/>
      <w:lvlText w:val="%1、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013069251">
    <w:abstractNumId w:val="2"/>
  </w:num>
  <w:num w:numId="2" w16cid:durableId="1434323566">
    <w:abstractNumId w:val="3"/>
  </w:num>
  <w:num w:numId="3" w16cid:durableId="1150369145">
    <w:abstractNumId w:val="0"/>
  </w:num>
  <w:num w:numId="4" w16cid:durableId="367533774">
    <w:abstractNumId w:val="4"/>
  </w:num>
  <w:num w:numId="5" w16cid:durableId="162996615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 huai">
    <w15:presenceInfo w15:providerId="Windows Live" w15:userId="1bebe4bab5704d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29"/>
    <w:rsid w:val="000D258C"/>
    <w:rsid w:val="001B1B86"/>
    <w:rsid w:val="001B3CDA"/>
    <w:rsid w:val="00363656"/>
    <w:rsid w:val="00414DC0"/>
    <w:rsid w:val="00464A66"/>
    <w:rsid w:val="00484FB1"/>
    <w:rsid w:val="005F5344"/>
    <w:rsid w:val="008052BD"/>
    <w:rsid w:val="00861A98"/>
    <w:rsid w:val="00907808"/>
    <w:rsid w:val="00AF2E29"/>
    <w:rsid w:val="00BB7BEE"/>
    <w:rsid w:val="00C205B3"/>
    <w:rsid w:val="00C244BC"/>
    <w:rsid w:val="00C256D6"/>
    <w:rsid w:val="00C35F2A"/>
    <w:rsid w:val="00E41AC3"/>
    <w:rsid w:val="00FA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D0148"/>
  <w15:chartTrackingRefBased/>
  <w15:docId w15:val="{F4B8805E-C1B8-4577-A71E-EA18BE44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2E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E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E2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E2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E2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E2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E2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E2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E2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2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2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2E2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2E2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F2E2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2E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2E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2E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2E2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2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E2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2E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2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F2E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2E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2E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2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F2E2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2E29"/>
    <w:rPr>
      <w:b/>
      <w:bCs/>
      <w:smallCaps/>
      <w:color w:val="0F4761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484FB1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484FB1"/>
  </w:style>
  <w:style w:type="character" w:customStyle="1" w:styleId="af0">
    <w:name w:val="批注文字 字符"/>
    <w:basedOn w:val="a0"/>
    <w:link w:val="af"/>
    <w:uiPriority w:val="99"/>
    <w:rsid w:val="00484FB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84FB1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484FB1"/>
    <w:rPr>
      <w:b/>
      <w:bCs/>
    </w:rPr>
  </w:style>
  <w:style w:type="table" w:styleId="af3">
    <w:name w:val="Table Grid"/>
    <w:basedOn w:val="a1"/>
    <w:uiPriority w:val="39"/>
    <w:rsid w:val="00C24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C244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huai</dc:creator>
  <cp:keywords/>
  <dc:description/>
  <cp:lastModifiedBy>an huai</cp:lastModifiedBy>
  <cp:revision>2</cp:revision>
  <dcterms:created xsi:type="dcterms:W3CDTF">2026-08-31T13:10:00Z</dcterms:created>
  <dcterms:modified xsi:type="dcterms:W3CDTF">2026-08-31T13:10:00Z</dcterms:modified>
</cp:coreProperties>
</file>